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C3" w:rsidRDefault="004B2CC3" w:rsidP="004B2CC3">
      <w:pPr>
        <w:pStyle w:val="ConsPlusNormal"/>
        <w:jc w:val="both"/>
      </w:pPr>
    </w:p>
    <w:p w:rsidR="004B2CC3" w:rsidRDefault="004B2CC3" w:rsidP="004B2CC3">
      <w:pPr>
        <w:pStyle w:val="ConsPlusNormal"/>
        <w:jc w:val="right"/>
        <w:outlineLvl w:val="1"/>
      </w:pPr>
      <w:r>
        <w:t>Форма N 4</w:t>
      </w:r>
    </w:p>
    <w:p w:rsidR="004B2CC3" w:rsidRDefault="004B2CC3" w:rsidP="004B2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</w:tblGrid>
      <w:tr w:rsidR="004B2CC3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4B2CC3" w:rsidTr="007866A0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(подпись, фамилия, инициалы работодателя (его представителя)</w:t>
            </w:r>
            <w:proofErr w:type="gramEnd"/>
          </w:p>
        </w:tc>
      </w:tr>
      <w:tr w:rsidR="004B2CC3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4B2CC3" w:rsidTr="007866A0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4B2CC3" w:rsidRDefault="004B2CC3" w:rsidP="004B2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B2CC3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bookmarkStart w:id="0" w:name="P807"/>
            <w:bookmarkEnd w:id="0"/>
            <w:r>
              <w:t>АКТ N ___________</w:t>
            </w:r>
          </w:p>
          <w:p w:rsidR="004B2CC3" w:rsidRDefault="004B2CC3" w:rsidP="007866A0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4B2CC3" w:rsidRDefault="004B2CC3" w:rsidP="004B2CC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4B2CC3" w:rsidTr="007866A0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4B2CC3" w:rsidRDefault="004B2CC3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  <w:jc w:val="both"/>
            </w:pPr>
            <w:r>
              <w:t>3.01.</w:t>
            </w:r>
          </w:p>
        </w:tc>
      </w:tr>
    </w:tbl>
    <w:p w:rsidR="004B2CC3" w:rsidRDefault="004B2CC3" w:rsidP="004B2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253"/>
        <w:gridCol w:w="340"/>
        <w:gridCol w:w="1581"/>
        <w:gridCol w:w="340"/>
        <w:gridCol w:w="567"/>
        <w:gridCol w:w="708"/>
        <w:gridCol w:w="377"/>
        <w:gridCol w:w="340"/>
        <w:gridCol w:w="340"/>
        <w:gridCol w:w="680"/>
        <w:gridCol w:w="1021"/>
      </w:tblGrid>
      <w:tr w:rsidR="004B2CC3" w:rsidTr="007866A0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4B2CC3" w:rsidTr="007866A0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4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CC3" w:rsidRDefault="004B2CC3" w:rsidP="007866A0">
            <w:pPr>
              <w:pStyle w:val="ConsPlusNormal"/>
            </w:pPr>
            <w:r>
              <w:t>Код 3.02.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 xml:space="preserve">1.2. Количество </w:t>
            </w:r>
            <w:proofErr w:type="gramStart"/>
            <w:r>
              <w:t>полных часов</w:t>
            </w:r>
            <w:proofErr w:type="gramEnd"/>
            <w:r>
              <w:t xml:space="preserve"> от начала работы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CC3" w:rsidRDefault="004B2CC3" w:rsidP="007866A0">
            <w:pPr>
              <w:pStyle w:val="ConsPlusNormal"/>
            </w:pPr>
            <w:r>
              <w:t>Код 3.03.</w:t>
            </w:r>
          </w:p>
        </w:tc>
      </w:tr>
      <w:tr w:rsidR="004B2CC3" w:rsidTr="007866A0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both"/>
            </w:pPr>
            <w:r>
              <w:t>2. Организация (работодатель), работником которой является (являлся) пострадавший</w:t>
            </w: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4B2CC3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3.04.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4B2CC3" w:rsidTr="007866A0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Наименование структурного подразделения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insideH w:val="single" w:sz="4" w:space="0" w:color="auto"/>
          </w:tblBorders>
        </w:tblPrEx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3. Организация (физическое лицо), направивша</w:t>
            </w:r>
            <w:proofErr w:type="gramStart"/>
            <w:r>
              <w:t>я(</w:t>
            </w:r>
            <w:proofErr w:type="gramEnd"/>
            <w:r>
              <w:t>-ее) работника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hyperlink r:id="rId7">
              <w:r>
                <w:rPr>
                  <w:color w:val="0000FF"/>
                </w:rPr>
                <w:t>ОКВЭД</w:t>
              </w:r>
            </w:hyperlink>
          </w:p>
        </w:tc>
      </w:tr>
      <w:tr w:rsidR="004B2CC3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3.04.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lastRenderedPageBreak/>
              <w:t xml:space="preserve">ведомственная и отраслевая принадлежность (код основного вида экономической деятельности по </w:t>
            </w:r>
            <w:hyperlink r:id="rId8">
              <w:r>
                <w:rPr>
                  <w:color w:val="0000FF"/>
                </w:rPr>
                <w:t>ОКВЭД</w:t>
              </w:r>
            </w:hyperlink>
            <w:r>
              <w:t>);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фамилия, инициалы физического лица, его регистрационные данные)</w:t>
            </w:r>
          </w:p>
        </w:tc>
      </w:tr>
      <w:tr w:rsidR="004B2CC3" w:rsidTr="007866A0"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(фамилия, инициалы, должности и место работы)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 Сведения о пострадавшем:</w:t>
            </w:r>
          </w:p>
        </w:tc>
      </w:tr>
      <w:tr w:rsidR="004B2CC3" w:rsidTr="007866A0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3.05.</w:t>
            </w: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5.3. Дата рождения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3.06.</w:t>
            </w: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5.4. Профессиональный статус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3.12</w:t>
            </w: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5.5. Статус занятости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3.13</w:t>
            </w:r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5.6. Профессия (должность)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3.14.</w:t>
            </w:r>
          </w:p>
        </w:tc>
      </w:tr>
      <w:tr w:rsidR="004B2CC3" w:rsidTr="007866A0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3.07.</w:t>
            </w:r>
          </w:p>
        </w:tc>
      </w:tr>
      <w:tr w:rsidR="004B2CC3" w:rsidTr="007866A0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6. Краткая характеристика места (объекта), где произошел несчастный случай:</w:t>
            </w:r>
          </w:p>
        </w:tc>
      </w:tr>
      <w:tr w:rsidR="004B2CC3" w:rsidTr="007866A0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6.1. Место происшествия: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4B2CC3" w:rsidTr="007866A0"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</w:p>
        </w:tc>
      </w:tr>
      <w:tr w:rsidR="004B2CC3" w:rsidTr="007866A0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6.2. Опасные и (или) вредные производственные факторы: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(указываются опасные и (или) вредные производственные</w:t>
            </w:r>
            <w:proofErr w:type="gramEnd"/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nformat"/>
              <w:jc w:val="both"/>
            </w:pPr>
            <w:r>
              <w:t>6.3. Оборудование,  использование  которого  привело к несчастному</w:t>
            </w:r>
          </w:p>
          <w:p w:rsidR="004B2CC3" w:rsidRDefault="004B2CC3" w:rsidP="007866A0">
            <w:pPr>
              <w:pStyle w:val="ConsPlusNonformat"/>
              <w:jc w:val="both"/>
            </w:pPr>
            <w:r>
              <w:t>случаю (при наличии): ____________________________________________</w:t>
            </w:r>
          </w:p>
          <w:p w:rsidR="004B2CC3" w:rsidRDefault="004B2CC3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4B2CC3" w:rsidRDefault="004B2CC3" w:rsidP="007866A0">
            <w:pPr>
              <w:pStyle w:val="ConsPlusNonformat"/>
              <w:jc w:val="both"/>
            </w:pPr>
            <w:r>
              <w:t xml:space="preserve">              </w:t>
            </w:r>
            <w:proofErr w:type="gramStart"/>
            <w:r>
              <w:t>(наименование, тип, марка, год выпуска,</w:t>
            </w:r>
            <w:proofErr w:type="gramEnd"/>
          </w:p>
          <w:p w:rsidR="004B2CC3" w:rsidRDefault="004B2CC3" w:rsidP="007866A0">
            <w:pPr>
              <w:pStyle w:val="ConsPlusNonformat"/>
              <w:jc w:val="both"/>
            </w:pPr>
            <w:r>
              <w:lastRenderedPageBreak/>
              <w:t xml:space="preserve">                     </w:t>
            </w:r>
            <w:proofErr w:type="gramStart"/>
            <w:r>
              <w:t>организация-изготовитель)</w:t>
            </w:r>
            <w:proofErr w:type="gramEnd"/>
          </w:p>
          <w:p w:rsidR="004B2CC3" w:rsidRDefault="004B2CC3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</w:tc>
      </w:tr>
      <w:tr w:rsidR="004B2CC3" w:rsidTr="007866A0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lastRenderedPageBreak/>
              <w:t>7. Обстоятельства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(краткое изложение обстоятельств, предшествовавших несчастному случаю, описание событий</w:t>
            </w:r>
            <w:proofErr w:type="gramEnd"/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7.1. Вид происшествия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1.</w:t>
            </w:r>
          </w:p>
        </w:tc>
      </w:tr>
      <w:tr w:rsidR="004B2CC3" w:rsidTr="007866A0"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4B2CC3" w:rsidTr="007866A0"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6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7.2. Характер полученных повреждений и орган, подвергшийся повреждению,</w:t>
            </w:r>
          </w:p>
        </w:tc>
      </w:tr>
      <w:tr w:rsidR="004B2CC3" w:rsidTr="007866A0">
        <w:tblPrEx>
          <w:tblBorders>
            <w:right w:val="single" w:sz="4" w:space="0" w:color="auto"/>
          </w:tblBorders>
        </w:tblPrEx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 xml:space="preserve">Код </w:t>
            </w:r>
            <w:hyperlink r:id="rId9">
              <w:r>
                <w:rPr>
                  <w:color w:val="0000FF"/>
                </w:rPr>
                <w:t>МКБ</w:t>
              </w:r>
            </w:hyperlink>
          </w:p>
        </w:tc>
      </w:tr>
      <w:tr w:rsidR="004B2CC3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CC3" w:rsidRDefault="004B2CC3" w:rsidP="007866A0">
            <w:pPr>
              <w:pStyle w:val="ConsPlusNormal"/>
            </w:pPr>
            <w:r>
              <w:t>Код 3.01.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(нет, да - указывается состояние и степень опьянения</w:t>
            </w:r>
            <w:proofErr w:type="gramEnd"/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4B2CC3" w:rsidTr="007866A0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7.4. Очевидцы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электронный адрес)</w:t>
            </w:r>
          </w:p>
        </w:tc>
      </w:tr>
      <w:tr w:rsidR="004B2CC3" w:rsidTr="007866A0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8. Заключение комиссии: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proofErr w:type="gramStart"/>
            <w:r>
      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      </w:r>
            <w:proofErr w:type="gramEnd"/>
          </w:p>
        </w:tc>
      </w:tr>
      <w:tr w:rsidR="004B2CC3" w:rsidTr="007866A0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продолжающегося расследования с указанием причины принятого решения)</w:t>
            </w:r>
          </w:p>
        </w:tc>
      </w:tr>
    </w:tbl>
    <w:p w:rsidR="004B2CC3" w:rsidRDefault="004B2CC3" w:rsidP="004B2C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4B2CC3" w:rsidTr="007866A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2CC3" w:rsidRDefault="004B2CC3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2CC3" w:rsidRDefault="004B2CC3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4B2CC3" w:rsidRDefault="004B2CC3" w:rsidP="004B2CC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B2CC3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B2CC3" w:rsidRDefault="004B2CC3" w:rsidP="007866A0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4B2CC3" w:rsidTr="007866A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  <w:tr w:rsidR="004B2CC3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CC3" w:rsidRDefault="004B2CC3" w:rsidP="007866A0">
            <w:pPr>
              <w:pStyle w:val="ConsPlusNormal"/>
            </w:pPr>
          </w:p>
        </w:tc>
      </w:tr>
    </w:tbl>
    <w:p w:rsidR="004B2CC3" w:rsidRDefault="004B2CC3" w:rsidP="004B2CC3">
      <w:pPr>
        <w:pStyle w:val="ConsPlusNormal"/>
        <w:jc w:val="both"/>
      </w:pPr>
    </w:p>
    <w:p w:rsidR="004B2CC3" w:rsidRDefault="004B2CC3" w:rsidP="004B2CC3">
      <w:pPr>
        <w:pStyle w:val="ConsPlusNormal"/>
        <w:jc w:val="both"/>
      </w:pPr>
    </w:p>
    <w:p w:rsidR="004B2CC3" w:rsidRDefault="004B2CC3" w:rsidP="004B2CC3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1" w:name="_GoBack"/>
      <w:bookmarkEnd w:id="1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4655D6"/>
    <w:rsid w:val="004B2CC3"/>
    <w:rsid w:val="00590F34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2C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2C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2C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B2C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C6D80DED8D0D45B56983D890C057B9612F954746B2B84BB81452144DApDc4I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9AD827032379C6D80DED8D0D45B56983D890C057B9612F954746B2B84BB81452144DApDc4I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E996083D4DFCDCA2580B4857032379F6987D0DFD5D45B56983D890C057B9612F954746B2B84BB81452144DApDc4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F34B34-E8C5-4F10-A7E4-AE3EDA02C670}"/>
</file>

<file path=customXml/itemProps2.xml><?xml version="1.0" encoding="utf-8"?>
<ds:datastoreItem xmlns:ds="http://schemas.openxmlformats.org/officeDocument/2006/customXml" ds:itemID="{ADD9AC5C-C800-4F07-BD61-4CC3E17BB391}"/>
</file>

<file path=customXml/itemProps3.xml><?xml version="1.0" encoding="utf-8"?>
<ds:datastoreItem xmlns:ds="http://schemas.openxmlformats.org/officeDocument/2006/customXml" ds:itemID="{5537D8AB-F38C-4C65-ABEF-D1DA819CF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2022-09-08T08:53:00Z</dcterms:created>
  <dcterms:modified xsi:type="dcterms:W3CDTF">2022-09-08T08:53:00Z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